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56372122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D56305" w:rsidRDefault="00D56305"/>
        <w:p w:rsidR="00D56305" w:rsidRDefault="00D56305">
          <w:pPr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56305" w:rsidRDefault="00D56305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lang w:val="es-ES"/>
                                      </w:rPr>
                                      <w:t>[Fecha]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pmegIAAF4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+BOqZnoCAABe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56305" w:rsidRDefault="00D56305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lang w:val="es-ES"/>
                                </w:rPr>
                                <w:t>[Fecha]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D56305" w:rsidRDefault="00D56305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asesores o colaboradores</w:t>
                                    </w:r>
                                  </w:p>
                                </w:sdtContent>
                              </w:sdt>
                              <w:p w:rsidR="00D56305" w:rsidRDefault="00D5630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D56305" w:rsidRDefault="00D5630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Cuadro de texto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D56305" w:rsidRDefault="00D56305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asesores o colaboradores</w:t>
                              </w:r>
                            </w:p>
                          </w:sdtContent>
                        </w:sdt>
                        <w:p w:rsidR="00D56305" w:rsidRDefault="00D56305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D56305" w:rsidRDefault="00D56305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6305" w:rsidRDefault="00D56305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  <w:lang w:val="es-ES"/>
                                      </w:rPr>
                                      <w:t>[Título del documento]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D56305" w:rsidRDefault="00D56305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autor principal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LYk/iX4CAABk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:rsidR="00D56305" w:rsidRDefault="00D56305">
                          <w:pPr>
                            <w:pStyle w:val="Sinespaciado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  <w:lang w:val="es-ES"/>
                                </w:rPr>
                                <w:t>[Título del documento]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D56305" w:rsidRDefault="00D56305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autor principal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0D4C9A8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:rsidR="00D56305" w:rsidRDefault="00D56305" w:rsidP="00D56305">
      <w:pPr>
        <w:jc w:val="center"/>
        <w:rPr>
          <w:b/>
        </w:rPr>
      </w:pPr>
    </w:p>
    <w:p w:rsidR="00D56305" w:rsidRDefault="00D56305" w:rsidP="00D56305">
      <w:pPr>
        <w:jc w:val="center"/>
        <w:rPr>
          <w:b/>
        </w:rPr>
      </w:pPr>
      <w:bookmarkStart w:id="0" w:name="_GoBack"/>
      <w:bookmarkEnd w:id="0"/>
      <w:r>
        <w:rPr>
          <w:b/>
        </w:rPr>
        <w:t>PROTOCOLO DE INVESTIGACIÓN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57"/>
      </w:tblGrid>
      <w:tr w:rsidR="00D56305" w:rsidTr="00C2586E">
        <w:tc>
          <w:tcPr>
            <w:tcW w:w="1271" w:type="dxa"/>
            <w:shd w:val="clear" w:color="auto" w:fill="F2F2F2" w:themeFill="background1" w:themeFillShade="F2"/>
          </w:tcPr>
          <w:p w:rsidR="00D56305" w:rsidRDefault="00D56305" w:rsidP="00C2586E">
            <w:pPr>
              <w:rPr>
                <w:b/>
              </w:rPr>
            </w:pPr>
            <w:r>
              <w:rPr>
                <w:b/>
              </w:rPr>
              <w:t>Título:</w:t>
            </w:r>
          </w:p>
        </w:tc>
        <w:tc>
          <w:tcPr>
            <w:tcW w:w="7557" w:type="dxa"/>
            <w:shd w:val="clear" w:color="auto" w:fill="auto"/>
          </w:tcPr>
          <w:p w:rsidR="00D56305" w:rsidRDefault="00D56305" w:rsidP="00C2586E">
            <w:pPr>
              <w:rPr>
                <w:b/>
              </w:rPr>
            </w:pPr>
          </w:p>
        </w:tc>
      </w:tr>
      <w:tr w:rsidR="00D56305" w:rsidTr="00C2586E">
        <w:tc>
          <w:tcPr>
            <w:tcW w:w="1271" w:type="dxa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Autores y colaboradores:</w:t>
            </w:r>
          </w:p>
        </w:tc>
        <w:tc>
          <w:tcPr>
            <w:tcW w:w="7557" w:type="dxa"/>
            <w:shd w:val="clear" w:color="auto" w:fill="auto"/>
          </w:tcPr>
          <w:tbl>
            <w:tblPr>
              <w:tblStyle w:val="Tablaconcuadrcula"/>
              <w:tblW w:w="10876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2977"/>
              <w:gridCol w:w="5178"/>
            </w:tblGrid>
            <w:tr w:rsidR="00D56305" w:rsidTr="00C2586E">
              <w:tc>
                <w:tcPr>
                  <w:tcW w:w="2721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Nombre</w:t>
                  </w:r>
                </w:p>
              </w:tc>
              <w:tc>
                <w:tcPr>
                  <w:tcW w:w="2977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Función</w:t>
                  </w:r>
                </w:p>
              </w:tc>
              <w:tc>
                <w:tcPr>
                  <w:tcW w:w="5178" w:type="dxa"/>
                </w:tcPr>
                <w:p w:rsidR="00D56305" w:rsidRDefault="00D56305" w:rsidP="00C2586E">
                  <w:pPr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</w:tc>
            </w:tr>
            <w:tr w:rsidR="00D56305" w:rsidTr="00C2586E">
              <w:tc>
                <w:tcPr>
                  <w:tcW w:w="2721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78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56305" w:rsidTr="00C2586E">
              <w:tc>
                <w:tcPr>
                  <w:tcW w:w="2721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78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56305" w:rsidTr="00C2586E">
              <w:tc>
                <w:tcPr>
                  <w:tcW w:w="2721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78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56305" w:rsidTr="00C2586E">
              <w:tc>
                <w:tcPr>
                  <w:tcW w:w="2721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7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78" w:type="dxa"/>
                </w:tcPr>
                <w:p w:rsidR="00D56305" w:rsidRDefault="00D56305" w:rsidP="00C2586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1271" w:type="dxa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Etapa del protocolo</w:t>
            </w:r>
          </w:p>
        </w:tc>
        <w:tc>
          <w:tcPr>
            <w:tcW w:w="7557" w:type="dxa"/>
            <w:shd w:val="clear" w:color="auto" w:fill="auto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Sin comenzar   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En curso   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Concluido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Introducción: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auto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Estudios Antecedentes: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auto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Marco Teórico: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auto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Planteamiento del Problema: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auto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Justificación: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auto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Objetivo general: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Objetivos específicos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Hipótesis (en caso de que aplique)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auto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Materiales y Métodos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Pr="001942FF" w:rsidRDefault="00D56305" w:rsidP="00C2586E">
            <w:pPr>
              <w:rPr>
                <w:b/>
                <w:i/>
              </w:rPr>
            </w:pPr>
            <w:r>
              <w:rPr>
                <w:b/>
                <w:i/>
              </w:rPr>
              <w:t>Tipo y diseño del estudio, población, muestra y muestreo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  <w:p w:rsidR="00D56305" w:rsidRDefault="00D56305" w:rsidP="00C2586E">
            <w:pPr>
              <w:jc w:val="center"/>
              <w:rPr>
                <w:b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Pr="00904F90" w:rsidRDefault="00D56305" w:rsidP="00C2586E">
            <w:pPr>
              <w:rPr>
                <w:b/>
                <w:i/>
              </w:rPr>
            </w:pPr>
            <w:r>
              <w:rPr>
                <w:b/>
                <w:i/>
              </w:rPr>
              <w:t>Método de evaluación (técnicas y/o instrumentos de medición)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Pr="00904F90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Pr="00904F90" w:rsidRDefault="00D56305" w:rsidP="00C2586E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Procedimiento 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rPr>
                <w:b/>
                <w:i/>
              </w:rPr>
            </w:pPr>
            <w:r>
              <w:rPr>
                <w:b/>
                <w:i/>
              </w:rPr>
              <w:t>Riesgos y beneficios de los procedimientos de recolección de datos y/o intervención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FFFFFF" w:themeFill="background1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rPr>
                <w:b/>
                <w:i/>
              </w:rPr>
            </w:pPr>
            <w:r>
              <w:rPr>
                <w:b/>
                <w:i/>
              </w:rPr>
              <w:t>Plan de Análisis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Pr="006C6089" w:rsidRDefault="00D56305" w:rsidP="00C2586E">
            <w:pPr>
              <w:jc w:val="center"/>
              <w:rPr>
                <w:b/>
              </w:rPr>
            </w:pPr>
            <w:r>
              <w:rPr>
                <w:b/>
              </w:rPr>
              <w:t>Consideraciones Éticas (reglamentación internacional y nacional consultada. Nivel de riesgo de la investigación)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Pr="006C6089" w:rsidRDefault="00D56305" w:rsidP="00C2586E">
            <w:pPr>
              <w:jc w:val="center"/>
              <w:rPr>
                <w:b/>
              </w:rPr>
            </w:pPr>
            <w:r w:rsidRPr="006C6089">
              <w:rPr>
                <w:b/>
              </w:rPr>
              <w:t>Cronograma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Pr="006C6089" w:rsidRDefault="00D56305" w:rsidP="00C2586E">
            <w:pPr>
              <w:jc w:val="center"/>
              <w:rPr>
                <w:b/>
              </w:rPr>
            </w:pPr>
            <w:r w:rsidRPr="006C6089">
              <w:rPr>
                <w:b/>
              </w:rPr>
              <w:t>Referencias bibliográficas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Pr="00A1512C" w:rsidRDefault="00D56305" w:rsidP="00C2586E">
            <w:pPr>
              <w:jc w:val="center"/>
              <w:rPr>
                <w:b/>
              </w:rPr>
            </w:pPr>
            <w:r w:rsidRPr="00A1512C">
              <w:rPr>
                <w:b/>
              </w:rPr>
              <w:lastRenderedPageBreak/>
              <w:t>ANEXOS</w:t>
            </w: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rPr>
                <w:b/>
                <w:i/>
              </w:rPr>
            </w:pPr>
            <w:r>
              <w:rPr>
                <w:b/>
                <w:i/>
              </w:rPr>
              <w:t>Carta de consentimiento informado: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  <w:tr w:rsidR="00D56305" w:rsidTr="00C2586E">
        <w:tc>
          <w:tcPr>
            <w:tcW w:w="8828" w:type="dxa"/>
            <w:gridSpan w:val="2"/>
            <w:shd w:val="clear" w:color="auto" w:fill="F2F2F2" w:themeFill="background1" w:themeFillShade="F2"/>
          </w:tcPr>
          <w:p w:rsidR="00D56305" w:rsidRDefault="00D56305" w:rsidP="00C2586E">
            <w:pPr>
              <w:rPr>
                <w:b/>
                <w:i/>
              </w:rPr>
            </w:pPr>
            <w:r>
              <w:rPr>
                <w:b/>
                <w:i/>
              </w:rPr>
              <w:t>Instrumentos de evaluación:</w:t>
            </w:r>
          </w:p>
        </w:tc>
      </w:tr>
      <w:tr w:rsidR="00D56305" w:rsidTr="00C2586E">
        <w:tc>
          <w:tcPr>
            <w:tcW w:w="8828" w:type="dxa"/>
            <w:gridSpan w:val="2"/>
          </w:tcPr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  <w:p w:rsidR="00D56305" w:rsidRDefault="00D56305" w:rsidP="00C2586E">
            <w:pPr>
              <w:rPr>
                <w:b/>
                <w:i/>
              </w:rPr>
            </w:pPr>
          </w:p>
        </w:tc>
      </w:tr>
    </w:tbl>
    <w:p w:rsidR="00D34735" w:rsidRDefault="00D34735"/>
    <w:p w:rsidR="00D56305" w:rsidRDefault="00D56305"/>
    <w:p w:rsidR="00D56305" w:rsidRDefault="00D56305"/>
    <w:sectPr w:rsidR="00D56305" w:rsidSect="00D56305">
      <w:headerReference w:type="default" r:id="rId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5B" w:rsidRDefault="0094305B" w:rsidP="00D56305">
      <w:pPr>
        <w:spacing w:after="0" w:line="240" w:lineRule="auto"/>
      </w:pPr>
      <w:r>
        <w:separator/>
      </w:r>
    </w:p>
  </w:endnote>
  <w:endnote w:type="continuationSeparator" w:id="0">
    <w:p w:rsidR="0094305B" w:rsidRDefault="0094305B" w:rsidP="00D5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5B" w:rsidRDefault="0094305B" w:rsidP="00D56305">
      <w:pPr>
        <w:spacing w:after="0" w:line="240" w:lineRule="auto"/>
      </w:pPr>
      <w:r>
        <w:separator/>
      </w:r>
    </w:p>
  </w:footnote>
  <w:footnote w:type="continuationSeparator" w:id="0">
    <w:p w:rsidR="0094305B" w:rsidRDefault="0094305B" w:rsidP="00D5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05" w:rsidRDefault="00D56305">
    <w:pPr>
      <w:pStyle w:val="Encabezado"/>
    </w:pPr>
    <w:r>
      <w:rPr>
        <w:noProof/>
        <w:lang w:eastAsia="es-MX"/>
      </w:rPr>
      <w:drawing>
        <wp:inline distT="0" distB="0" distL="0" distR="0" wp14:anchorId="2331CA57">
          <wp:extent cx="5353050" cy="893969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26" cy="899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05"/>
    <w:rsid w:val="00342EE4"/>
    <w:rsid w:val="0094305B"/>
    <w:rsid w:val="00D34735"/>
    <w:rsid w:val="00D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C5068-A75B-4E63-BD0A-C8AF022B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305"/>
  </w:style>
  <w:style w:type="paragraph" w:styleId="Piedepgina">
    <w:name w:val="footer"/>
    <w:basedOn w:val="Normal"/>
    <w:link w:val="PiedepginaCar"/>
    <w:uiPriority w:val="99"/>
    <w:unhideWhenUsed/>
    <w:rsid w:val="00D56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05"/>
  </w:style>
  <w:style w:type="paragraph" w:styleId="Sinespaciado">
    <w:name w:val="No Spacing"/>
    <w:link w:val="SinespaciadoCar"/>
    <w:uiPriority w:val="1"/>
    <w:qFormat/>
    <w:rsid w:val="00D5630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630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autor principal</dc:subject>
  <dc:creator>asesores o colaboradores</dc:creator>
  <cp:keywords/>
  <dc:description/>
  <cp:lastModifiedBy>User</cp:lastModifiedBy>
  <cp:revision>1</cp:revision>
  <dcterms:created xsi:type="dcterms:W3CDTF">2023-10-04T18:53:00Z</dcterms:created>
  <dcterms:modified xsi:type="dcterms:W3CDTF">2023-10-04T18:58:00Z</dcterms:modified>
</cp:coreProperties>
</file>